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93D51" w:rsidR="00993D51" w:rsidP="00993D51" w:rsidRDefault="00993D51" w14:paraId="30163612" w14:textId="0F80E2CA">
      <w:r w:rsidRPr="00993D51">
        <w:rPr>
          <w:b/>
          <w:bCs/>
        </w:rPr>
        <w:t>Subject:</w:t>
      </w:r>
      <w:r w:rsidRPr="00993D51">
        <w:t xml:space="preserve"> Proposal to </w:t>
      </w:r>
      <w:r w:rsidR="00822573">
        <w:t>a</w:t>
      </w:r>
      <w:r w:rsidRPr="00993D51">
        <w:t>ttend the Australian Women's Leadership Symposium</w:t>
      </w:r>
    </w:p>
    <w:p w:rsidRPr="00993D51" w:rsidR="00993D51" w:rsidP="00993D51" w:rsidRDefault="00274033" w14:paraId="5F251C97" w14:textId="173F2AF4" w14:noSpellErr="1">
      <w:r w:rsidRPr="7F9525EC" w:rsidR="00274033">
        <w:rPr>
          <w:rFonts w:ascii="Aptos" w:hAnsi="Aptos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Dear </w:t>
      </w:r>
      <w:r>
        <w:fldChar w:fldCharType="begin"/>
      </w:r>
      <w:r>
        <w:instrText xml:space="preserve"> FILLIN  "Manager's name"  \* MERGEFORMAT </w:instrText>
      </w:r>
      <w:r>
        <w:fldChar w:fldCharType="end"/>
      </w:r>
      <w:sdt>
        <w:sdtPr>
          <w:id w:val="783073481"/>
          <w:text/>
          <w15:color w:val="000000"/>
          <w:showingPlcHdr/>
          <w:placeholder>
            <w:docPart w:val="8D0018656E4749BEBB05398F9EB65420"/>
          </w:placeholder>
        </w:sdtPr>
        <w:sdtContent>
          <w:r w:rsidRPr="7F9525EC" w:rsidR="00274033">
            <w:rPr>
              <w:rFonts w:ascii="Aptos" w:hAnsi="Aptos" w:eastAsia="Aptos" w:cs="" w:asciiTheme="minorAscii" w:hAnsiTheme="minorAscii" w:eastAsiaTheme="minorAscii" w:cstheme="minorBidi"/>
              <w:color w:val="auto"/>
              <w:sz w:val="22"/>
              <w:szCs w:val="22"/>
              <w:lang w:eastAsia="en-US" w:bidi="ar-SA"/>
            </w:rPr>
            <w:t xml:space="preserve"> Manager’s</w:t>
          </w:r>
          <w:r w:rsidRPr="7F9525EC" w:rsidR="00274033">
            <w:rPr>
              <w:rFonts w:ascii="Aptos" w:hAnsi="Aptos" w:eastAsia="Aptos" w:cs="" w:asciiTheme="minorAscii" w:hAnsiTheme="minorAscii" w:eastAsiaTheme="minorAscii" w:cstheme="minorBidi"/>
              <w:color w:val="auto"/>
              <w:sz w:val="22"/>
              <w:szCs w:val="22"/>
              <w:lang w:eastAsia="en-US" w:bidi="ar-SA"/>
            </w:rPr>
            <w:t xml:space="preserve"> name</w:t>
          </w:r>
        </w:sdtContent>
      </w:sdt>
      <w:r w:rsidR="00274033">
        <w:rPr/>
        <w:t>,</w:t>
      </w:r>
      <w:customXmlInsRangeStart w:author="Microsoft Word" w:date="2025-04-10T12:06:00Z" w:id="1"/>
      <w:customXmlInsRangeEnd w:id="1"/>
      <w:customXmlInsRangeStart w:author="Microsoft Word" w:date="2025-04-10T12:06:00Z" w:id="3"/>
      <w:customXmlInsRangeEnd w:id="3"/>
    </w:p>
    <w:p w:rsidR="00FD08D3" w:rsidP="00993D51" w:rsidRDefault="00FD08D3" w14:paraId="1F2BC64A" w14:textId="77777777">
      <w:r w:rsidRPr="00FD08D3">
        <w:t>I am writing to request approval to attend the upcoming Australian Women’s Leadership Symposium on Friday 16th May in Adelaide. This event is widely recognised for providing a supportive and empowering environment where women can gain valuable leadership insights, inspiration, and professional growth opportunities—making it a meaningful investment in my development. Attending will allow me to gain new perspectives, learn from experienced leaders, and bring fresh ideas back to our organisation.</w:t>
      </w:r>
    </w:p>
    <w:p w:rsidRPr="00993D51" w:rsidR="00993D51" w:rsidP="00993D51" w:rsidRDefault="00993D51" w14:paraId="3B0F5427" w14:textId="7E83BE63">
      <w:r w:rsidRPr="00993D51">
        <w:rPr>
          <w:b/>
          <w:bCs/>
        </w:rPr>
        <w:t>Event Details:</w:t>
      </w:r>
    </w:p>
    <w:p w:rsidRPr="00993D51" w:rsidR="00993D51" w:rsidP="00993D51" w:rsidRDefault="00993D51" w14:paraId="561C322F" w14:textId="62632ECA">
      <w:pPr>
        <w:numPr>
          <w:ilvl w:val="0"/>
          <w:numId w:val="3"/>
        </w:numPr>
      </w:pPr>
      <w:r w:rsidRPr="786B2730">
        <w:rPr>
          <w:b/>
          <w:bCs/>
        </w:rPr>
        <w:t>Name:</w:t>
      </w:r>
      <w:r>
        <w:t xml:space="preserve"> </w:t>
      </w:r>
      <w:r w:rsidR="00102AB2">
        <w:t xml:space="preserve">The </w:t>
      </w:r>
      <w:r>
        <w:t>Australian Women's Leadership Symposium</w:t>
      </w:r>
      <w:r w:rsidR="61F713ED">
        <w:t xml:space="preserve"> </w:t>
      </w:r>
      <w:r w:rsidR="73491FE3">
        <w:t>- Adelaide</w:t>
      </w:r>
    </w:p>
    <w:p w:rsidRPr="0096030A" w:rsidR="00993D51" w:rsidP="786B2730" w:rsidRDefault="00993D51" w14:paraId="12BE22FF" w14:textId="06007EA1">
      <w:pPr>
        <w:numPr>
          <w:ilvl w:val="0"/>
          <w:numId w:val="3"/>
        </w:numPr>
      </w:pPr>
      <w:r w:rsidRPr="0096030A">
        <w:rPr>
          <w:b/>
          <w:bCs/>
        </w:rPr>
        <w:t>Date</w:t>
      </w:r>
      <w:r w:rsidRPr="0096030A" w:rsidR="09AAD370">
        <w:rPr>
          <w:b/>
          <w:bCs/>
        </w:rPr>
        <w:t xml:space="preserve"> and Time</w:t>
      </w:r>
      <w:r w:rsidRPr="0096030A">
        <w:rPr>
          <w:b/>
          <w:bCs/>
        </w:rPr>
        <w:t>:</w:t>
      </w:r>
      <w:r w:rsidRPr="0096030A">
        <w:t xml:space="preserve"> </w:t>
      </w:r>
      <w:r w:rsidRPr="0096030A" w:rsidR="2D7A1FCE">
        <w:t>Friday 16</w:t>
      </w:r>
      <w:r w:rsidRPr="0096030A" w:rsidR="2D7A1FCE">
        <w:rPr>
          <w:vertAlign w:val="superscript"/>
        </w:rPr>
        <w:t>th</w:t>
      </w:r>
      <w:r w:rsidRPr="0096030A" w:rsidR="2D7A1FCE">
        <w:t xml:space="preserve"> May</w:t>
      </w:r>
      <w:r w:rsidRPr="0096030A" w:rsidR="501276DC">
        <w:t>, 8:30am – 4:15pm (optional networking drinks until 5pm)</w:t>
      </w:r>
    </w:p>
    <w:p w:rsidRPr="00993D51" w:rsidR="00993D51" w:rsidP="00993D51" w:rsidRDefault="00993D51" w14:paraId="23515606" w14:textId="653146C9">
      <w:pPr>
        <w:numPr>
          <w:ilvl w:val="0"/>
          <w:numId w:val="3"/>
        </w:numPr>
      </w:pPr>
      <w:r w:rsidRPr="0096030A">
        <w:rPr>
          <w:b/>
          <w:bCs/>
        </w:rPr>
        <w:t>Location:</w:t>
      </w:r>
      <w:r w:rsidRPr="0096030A">
        <w:t xml:space="preserve"> </w:t>
      </w:r>
      <w:r w:rsidRPr="0096030A" w:rsidR="4E768D2D">
        <w:t>Hilton Adelaide - 233</w:t>
      </w:r>
      <w:r w:rsidR="4E768D2D">
        <w:t xml:space="preserve"> Victoria Square, Adelaide</w:t>
      </w:r>
      <w:r w:rsidR="2B49450C">
        <w:t xml:space="preserve">, </w:t>
      </w:r>
      <w:r w:rsidR="4E768D2D">
        <w:t>SA, 5000</w:t>
      </w:r>
    </w:p>
    <w:p w:rsidRPr="00993D51" w:rsidR="00993D51" w:rsidP="00993D51" w:rsidRDefault="00993D51" w14:paraId="025DDF4D" w14:textId="163AFE85">
      <w:pPr>
        <w:numPr>
          <w:ilvl w:val="0"/>
          <w:numId w:val="3"/>
        </w:numPr>
      </w:pPr>
      <w:r w:rsidRPr="786B2730">
        <w:rPr>
          <w:b/>
          <w:bCs/>
        </w:rPr>
        <w:t>Website:</w:t>
      </w:r>
      <w:r>
        <w:t xml:space="preserve"> </w:t>
      </w:r>
      <w:hyperlink r:id="rId9">
        <w:r w:rsidRPr="786B2730" w:rsidR="00822573">
          <w:rPr>
            <w:rStyle w:val="Hyperlink"/>
          </w:rPr>
          <w:t>https://www.wla.edu.au/</w:t>
        </w:r>
        <w:r w:rsidRPr="786B2730" w:rsidR="160A8FF7">
          <w:rPr>
            <w:rStyle w:val="Hyperlink"/>
          </w:rPr>
          <w:t>adelaide/</w:t>
        </w:r>
      </w:hyperlink>
    </w:p>
    <w:p w:rsidRPr="00993D51" w:rsidR="00993D51" w:rsidP="00993D51" w:rsidRDefault="00993D51" w14:paraId="664C4C83" w14:textId="77777777">
      <w:r w:rsidRPr="00993D51">
        <w:rPr>
          <w:b/>
          <w:bCs/>
        </w:rPr>
        <w:t>Benefits of Attendance:</w:t>
      </w:r>
    </w:p>
    <w:p w:rsidRPr="00993D51" w:rsidR="00993D51" w:rsidP="00993D51" w:rsidRDefault="00993D51" w14:paraId="182018A2" w14:textId="77777777">
      <w:pPr>
        <w:numPr>
          <w:ilvl w:val="0"/>
          <w:numId w:val="4"/>
        </w:numPr>
      </w:pPr>
      <w:r w:rsidRPr="00993D51">
        <w:rPr>
          <w:b/>
          <w:bCs/>
        </w:rPr>
        <w:t>Inspiration and Empowerment:</w:t>
      </w:r>
      <w:r w:rsidRPr="00993D51">
        <w:t xml:space="preserve"> Engaging with stories from diverse leaders will provide fresh perspectives on leadership, equality, and inclusion, equipping me with innovative strategies to apply within our team. </w:t>
      </w:r>
    </w:p>
    <w:p w:rsidRPr="00993D51" w:rsidR="00993D51" w:rsidP="00993D51" w:rsidRDefault="00993D51" w14:paraId="55754B90" w14:textId="0CE4748C">
      <w:pPr>
        <w:numPr>
          <w:ilvl w:val="0"/>
          <w:numId w:val="4"/>
        </w:numPr>
      </w:pPr>
      <w:r w:rsidRPr="786B2730">
        <w:rPr>
          <w:b/>
          <w:bCs/>
        </w:rPr>
        <w:t>Personal and Professional Growth:</w:t>
      </w:r>
      <w:r>
        <w:t xml:space="preserve"> The </w:t>
      </w:r>
      <w:r w:rsidR="5013E063">
        <w:t>S</w:t>
      </w:r>
      <w:r>
        <w:t xml:space="preserve">ymposium offers a platform to reflect on my leadership approach, enhancing my skills and boosting confidence to tackle challenges effectively. </w:t>
      </w:r>
      <w:r w:rsidR="142CA4BB">
        <w:t>Interactive sessions include:</w:t>
      </w:r>
    </w:p>
    <w:p w:rsidRPr="00993D51" w:rsidR="00993D51" w:rsidP="786B2730" w:rsidRDefault="142CA4BB" w14:paraId="07078BE8" w14:textId="7E457B93">
      <w:pPr>
        <w:pStyle w:val="ListParagraph"/>
        <w:numPr>
          <w:ilvl w:val="0"/>
          <w:numId w:val="1"/>
        </w:numPr>
        <w:rPr>
          <w:rFonts w:ascii="Aptos" w:hAnsi="Aptos" w:eastAsia="Aptos" w:cs="Aptos"/>
          <w:color w:val="000000" w:themeColor="text1"/>
        </w:rPr>
      </w:pPr>
      <w:r w:rsidRPr="786B2730">
        <w:rPr>
          <w:rFonts w:ascii="Aptos" w:hAnsi="Aptos" w:eastAsia="Aptos" w:cs="Aptos"/>
          <w:b/>
          <w:bCs/>
          <w:color w:val="000000" w:themeColor="text1"/>
        </w:rPr>
        <w:t xml:space="preserve">Development Session, ‘AI in Business &amp; Leadership: Opportunities and Ethics’ </w:t>
      </w:r>
      <w:r w:rsidRPr="786B2730">
        <w:rPr>
          <w:rFonts w:ascii="Aptos" w:hAnsi="Aptos" w:eastAsia="Aptos" w:cs="Aptos"/>
          <w:color w:val="000000" w:themeColor="text1"/>
        </w:rPr>
        <w:t xml:space="preserve">- gain practical insights and strategies to navigate AI’s impact </w:t>
      </w:r>
      <w:r w:rsidRPr="786B2730" w:rsidR="43F37CA0">
        <w:rPr>
          <w:rFonts w:ascii="Aptos" w:hAnsi="Aptos" w:eastAsia="Aptos" w:cs="Aptos"/>
          <w:color w:val="000000" w:themeColor="text1"/>
        </w:rPr>
        <w:t xml:space="preserve">on </w:t>
      </w:r>
      <w:r w:rsidRPr="786B2730">
        <w:rPr>
          <w:rFonts w:ascii="Aptos" w:hAnsi="Aptos" w:eastAsia="Aptos" w:cs="Aptos"/>
          <w:color w:val="000000" w:themeColor="text1"/>
        </w:rPr>
        <w:t>organisation</w:t>
      </w:r>
      <w:r w:rsidRPr="786B2730" w:rsidR="52F340F3">
        <w:rPr>
          <w:rFonts w:ascii="Aptos" w:hAnsi="Aptos" w:eastAsia="Aptos" w:cs="Aptos"/>
          <w:color w:val="000000" w:themeColor="text1"/>
        </w:rPr>
        <w:t>s.</w:t>
      </w:r>
    </w:p>
    <w:p w:rsidRPr="00993D51" w:rsidR="00993D51" w:rsidP="786B2730" w:rsidRDefault="142CA4BB" w14:paraId="225DBD92" w14:textId="525E4930">
      <w:pPr>
        <w:pStyle w:val="ListParagraph"/>
        <w:numPr>
          <w:ilvl w:val="0"/>
          <w:numId w:val="1"/>
        </w:numPr>
        <w:rPr>
          <w:rFonts w:ascii="Aptos" w:hAnsi="Aptos" w:eastAsia="Aptos" w:cs="Aptos"/>
          <w:color w:val="000000" w:themeColor="text1"/>
        </w:rPr>
      </w:pPr>
      <w:r w:rsidRPr="786B2730">
        <w:rPr>
          <w:rFonts w:ascii="Aptos" w:hAnsi="Aptos" w:eastAsia="Aptos" w:cs="Aptos"/>
          <w:b/>
          <w:bCs/>
          <w:color w:val="000000" w:themeColor="text1"/>
        </w:rPr>
        <w:t xml:space="preserve">Panel discussion, ‘Leading Beyond Boundaries’ - </w:t>
      </w:r>
      <w:r w:rsidRPr="786B2730">
        <w:rPr>
          <w:rFonts w:ascii="Aptos" w:hAnsi="Aptos" w:eastAsia="Aptos" w:cs="Aptos"/>
          <w:color w:val="000000" w:themeColor="text1"/>
        </w:rPr>
        <w:t>an expert panel will field questions on leadership adaptability and innovation</w:t>
      </w:r>
      <w:r w:rsidRPr="786B2730" w:rsidR="46A4F865">
        <w:rPr>
          <w:rFonts w:ascii="Aptos" w:hAnsi="Aptos" w:eastAsia="Aptos" w:cs="Aptos"/>
          <w:color w:val="000000" w:themeColor="text1"/>
        </w:rPr>
        <w:t>.</w:t>
      </w:r>
    </w:p>
    <w:p w:rsidRPr="00993D51" w:rsidR="00993D51" w:rsidP="00993D51" w:rsidRDefault="00993D51" w14:paraId="013E3ECB" w14:textId="77777777">
      <w:pPr>
        <w:numPr>
          <w:ilvl w:val="0"/>
          <w:numId w:val="4"/>
        </w:numPr>
      </w:pPr>
      <w:r w:rsidRPr="00993D51">
        <w:rPr>
          <w:b/>
          <w:bCs/>
        </w:rPr>
        <w:t>Networking Opportunities:</w:t>
      </w:r>
      <w:r w:rsidRPr="00993D51">
        <w:t xml:space="preserve"> Connecting with professionals across various industries can lead to valuable collaborations and knowledge exchange, benefiting our department's objectives. </w:t>
      </w:r>
    </w:p>
    <w:p w:rsidRPr="00993D51" w:rsidR="00993D51" w:rsidP="00993D51" w:rsidRDefault="00993D51" w14:paraId="4BFBA06D" w14:textId="77777777">
      <w:r w:rsidRPr="00993D51">
        <w:rPr>
          <w:b/>
          <w:bCs/>
        </w:rPr>
        <w:t>Testimonials:</w:t>
      </w:r>
    </w:p>
    <w:p w:rsidRPr="00993D51" w:rsidR="00993D51" w:rsidP="00993D51" w:rsidRDefault="00993D51" w14:paraId="0F4655A9" w14:textId="33B0474D">
      <w:r w:rsidRPr="00993D51">
        <w:t xml:space="preserve">Past participants have highlighted the </w:t>
      </w:r>
      <w:r w:rsidR="004D2E57">
        <w:t>S</w:t>
      </w:r>
      <w:r w:rsidRPr="00993D51">
        <w:t>ymposium's impact:</w:t>
      </w:r>
      <w:r w:rsidRPr="00993D51">
        <w:rPr>
          <w:rFonts w:ascii="Arial" w:hAnsi="Arial" w:cs="Arial"/>
        </w:rPr>
        <w:t>​</w:t>
      </w:r>
    </w:p>
    <w:p w:rsidR="004D2E57" w:rsidP="004D2E57" w:rsidRDefault="004D2E57" w14:paraId="7E2CF756" w14:textId="076BEA99">
      <w:pPr>
        <w:numPr>
          <w:ilvl w:val="0"/>
          <w:numId w:val="5"/>
        </w:numPr>
      </w:pPr>
      <w:r>
        <w:t>“</w:t>
      </w:r>
      <w:r w:rsidRPr="004D2E57">
        <w:t>This event has encouraged me to broaden my perception and thinking on a range of topics, predominantly the way I adopt and establish diversity throughout my team and create a psychologically safe and inclusive environment</w:t>
      </w:r>
      <w:r>
        <w:t>.” Talisha – Collins Foods</w:t>
      </w:r>
    </w:p>
    <w:p w:rsidR="004D2E57" w:rsidP="004D2E57" w:rsidRDefault="006020C9" w14:paraId="5DE14CF9" w14:textId="441858D4">
      <w:pPr>
        <w:numPr>
          <w:ilvl w:val="0"/>
          <w:numId w:val="5"/>
        </w:numPr>
      </w:pPr>
      <w:r>
        <w:t>“</w:t>
      </w:r>
      <w:r w:rsidRPr="006020C9">
        <w:t>The Symposium provided a great insight into areas for development and improvement.</w:t>
      </w:r>
      <w:r w:rsidR="00D64F9D">
        <w:t>”</w:t>
      </w:r>
      <w:r>
        <w:t xml:space="preserve"> – Naomi, Stadiums Queensland</w:t>
      </w:r>
    </w:p>
    <w:p w:rsidRPr="00993D51" w:rsidR="00993D51" w:rsidP="004D2E57" w:rsidRDefault="00993D51" w14:paraId="43BF92E4" w14:textId="4DA64189">
      <w:r w:rsidRPr="00993D51">
        <w:rPr>
          <w:b/>
          <w:bCs/>
        </w:rPr>
        <w:t>Investment:</w:t>
      </w:r>
    </w:p>
    <w:p w:rsidR="00993D51" w:rsidP="786B2730" w:rsidRDefault="00993D51" w14:paraId="51F597B1" w14:textId="525E5B57">
      <w:pPr>
        <w:numPr>
          <w:ilvl w:val="0"/>
          <w:numId w:val="6"/>
        </w:numPr>
      </w:pPr>
      <w:r w:rsidRPr="786B2730">
        <w:rPr>
          <w:b/>
          <w:bCs/>
        </w:rPr>
        <w:t>Registration Fee:</w:t>
      </w:r>
      <w:r>
        <w:t xml:space="preserve"> </w:t>
      </w:r>
      <w:r w:rsidR="00493E14">
        <w:t>$</w:t>
      </w:r>
      <w:r w:rsidR="0AAB5351">
        <w:t xml:space="preserve">795 +GST (includes industry discount of $300). </w:t>
      </w:r>
      <w:r w:rsidR="00B959CE">
        <w:br/>
      </w:r>
      <w:r w:rsidR="0AAB5351">
        <w:t>Standard rate</w:t>
      </w:r>
      <w:r w:rsidR="00B959CE">
        <w:t>:</w:t>
      </w:r>
      <w:r w:rsidR="0AAB5351">
        <w:t xml:space="preserve"> $1</w:t>
      </w:r>
      <w:r w:rsidR="00493E14">
        <w:t>,095.00 + GST</w:t>
      </w:r>
    </w:p>
    <w:p w:rsidRPr="00993D51" w:rsidR="00993D51" w:rsidP="786B2730" w:rsidRDefault="00993D51" w14:paraId="5E7DB8EC" w14:textId="0BCFE22C">
      <w:pPr>
        <w:rPr>
          <w:i/>
          <w:iCs/>
        </w:rPr>
      </w:pPr>
      <w:r>
        <w:lastRenderedPageBreak/>
        <w:t>I propose utili</w:t>
      </w:r>
      <w:r w:rsidR="00A06415">
        <w:t>s</w:t>
      </w:r>
      <w:r>
        <w:t xml:space="preserve">ing </w:t>
      </w:r>
      <w:r w:rsidR="00023015">
        <w:t xml:space="preserve">my </w:t>
      </w:r>
      <w:r>
        <w:t xml:space="preserve">professional development budget to cover these expenses, as attending the </w:t>
      </w:r>
      <w:r w:rsidR="00023015">
        <w:t>S</w:t>
      </w:r>
      <w:r>
        <w:t>ymposium directly supports my growth and aligns with our organi</w:t>
      </w:r>
      <w:r w:rsidR="00023015">
        <w:t>s</w:t>
      </w:r>
      <w:r>
        <w:t>ation's goals for leadership development.</w:t>
      </w:r>
      <w:r w:rsidR="0BAF9860">
        <w:t xml:space="preserve"> </w:t>
      </w:r>
    </w:p>
    <w:p w:rsidRPr="00993D51" w:rsidR="00993D51" w:rsidP="00993D51" w:rsidRDefault="4973CF85" w14:paraId="52296A00" w14:textId="41ECF6B3">
      <w:r>
        <w:t xml:space="preserve">Thank you for considering my request. </w:t>
      </w:r>
    </w:p>
    <w:p w:rsidRPr="00993D51" w:rsidR="00993D51" w:rsidP="00993D51" w:rsidRDefault="00993D51" w14:paraId="68E12D0A" w14:textId="5FA3EF9A">
      <w:r>
        <w:t>Sincerely,</w:t>
      </w:r>
    </w:p>
    <w:p w:rsidRPr="00993D51" w:rsidR="00993D51" w:rsidP="00993D51" w:rsidRDefault="00993D51" w14:paraId="2189B6BF" w14:textId="6EBEDAC5">
      <w:r w:rsidRPr="00993D51">
        <w:t>[</w:t>
      </w:r>
      <w:sdt>
        <w:sdtPr>
          <w:id w:val="1438026805"/>
          <w:placeholder>
            <w:docPart w:val="DefaultPlaceholder_-1854013440"/>
          </w:placeholder>
          <w:text/>
        </w:sdtPr>
        <w:sdtEndPr/>
        <w:sdtContent>
          <w:r w:rsidRPr="00993D51">
            <w:t>Your Name</w:t>
          </w:r>
        </w:sdtContent>
      </w:sdt>
      <w:r w:rsidRPr="00993D51">
        <w:t>]</w:t>
      </w:r>
    </w:p>
    <w:p w:rsidRPr="00993D51" w:rsidR="00993D51" w:rsidRDefault="00993D51" w14:paraId="5EA0EA65" w14:textId="77777777">
      <w:pPr>
        <w:rPr>
          <w:lang w:val="en-US"/>
        </w:rPr>
      </w:pPr>
    </w:p>
    <w:sectPr w:rsidRPr="00993D51" w:rsidR="00993D5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740D3"/>
    <w:multiLevelType w:val="multilevel"/>
    <w:tmpl w:val="3D5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02EE2E"/>
    <w:multiLevelType w:val="multilevel"/>
    <w:tmpl w:val="1EDEA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3B3C339C"/>
    <w:multiLevelType w:val="multilevel"/>
    <w:tmpl w:val="408C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49C2037"/>
    <w:multiLevelType w:val="hybridMultilevel"/>
    <w:tmpl w:val="40B48D64"/>
    <w:lvl w:ilvl="0" w:tplc="31783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3920CB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27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42F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AD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A2D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AA3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4D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342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E0B20A"/>
    <w:multiLevelType w:val="hybridMultilevel"/>
    <w:tmpl w:val="7EC24B24"/>
    <w:lvl w:ilvl="0" w:tplc="F76CA998">
      <w:start w:val="1"/>
      <w:numFmt w:val="bullet"/>
      <w:lvlText w:val="°"/>
      <w:lvlJc w:val="left"/>
      <w:pPr>
        <w:ind w:left="1080" w:hanging="360"/>
      </w:pPr>
      <w:rPr>
        <w:rFonts w:hint="default" w:ascii="Aptos" w:hAnsi="Aptos"/>
      </w:rPr>
    </w:lvl>
    <w:lvl w:ilvl="1" w:tplc="D55CD4A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B82C063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78CEA5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6AD6F8B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57E9F8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49E709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ACAC7E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7A14C7C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6E0F09B0"/>
    <w:multiLevelType w:val="multilevel"/>
    <w:tmpl w:val="C388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63549670">
    <w:abstractNumId w:val="4"/>
  </w:num>
  <w:num w:numId="2" w16cid:durableId="1856264820">
    <w:abstractNumId w:val="1"/>
  </w:num>
  <w:num w:numId="3" w16cid:durableId="1291592941">
    <w:abstractNumId w:val="0"/>
  </w:num>
  <w:num w:numId="4" w16cid:durableId="1268854529">
    <w:abstractNumId w:val="3"/>
  </w:num>
  <w:num w:numId="5" w16cid:durableId="766775244">
    <w:abstractNumId w:val="5"/>
  </w:num>
  <w:num w:numId="6" w16cid:durableId="177162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D51"/>
    <w:rsid w:val="000214CE"/>
    <w:rsid w:val="00023015"/>
    <w:rsid w:val="00041B2F"/>
    <w:rsid w:val="00057E2D"/>
    <w:rsid w:val="000F3653"/>
    <w:rsid w:val="00102AB2"/>
    <w:rsid w:val="001463F5"/>
    <w:rsid w:val="00255979"/>
    <w:rsid w:val="00274033"/>
    <w:rsid w:val="002E474A"/>
    <w:rsid w:val="00331227"/>
    <w:rsid w:val="00331AC1"/>
    <w:rsid w:val="00354194"/>
    <w:rsid w:val="00383042"/>
    <w:rsid w:val="003C422E"/>
    <w:rsid w:val="00493E14"/>
    <w:rsid w:val="004D2E57"/>
    <w:rsid w:val="00501C14"/>
    <w:rsid w:val="006020C9"/>
    <w:rsid w:val="006471E9"/>
    <w:rsid w:val="00822573"/>
    <w:rsid w:val="00854063"/>
    <w:rsid w:val="008F58EB"/>
    <w:rsid w:val="00916443"/>
    <w:rsid w:val="0096030A"/>
    <w:rsid w:val="00993D51"/>
    <w:rsid w:val="00A06415"/>
    <w:rsid w:val="00A074A4"/>
    <w:rsid w:val="00AB6B83"/>
    <w:rsid w:val="00B959CE"/>
    <w:rsid w:val="00D07538"/>
    <w:rsid w:val="00D64F9D"/>
    <w:rsid w:val="00D714C5"/>
    <w:rsid w:val="00DF39F7"/>
    <w:rsid w:val="00E62CB4"/>
    <w:rsid w:val="00FD08D3"/>
    <w:rsid w:val="09AAD370"/>
    <w:rsid w:val="0AAB5351"/>
    <w:rsid w:val="0BAAF74E"/>
    <w:rsid w:val="0BAF9860"/>
    <w:rsid w:val="0D44C213"/>
    <w:rsid w:val="0DDF2EE1"/>
    <w:rsid w:val="11569763"/>
    <w:rsid w:val="142CA4BB"/>
    <w:rsid w:val="15725453"/>
    <w:rsid w:val="15EEC984"/>
    <w:rsid w:val="160A8FF7"/>
    <w:rsid w:val="1B8E660F"/>
    <w:rsid w:val="24C094A6"/>
    <w:rsid w:val="2B49450C"/>
    <w:rsid w:val="2D58664A"/>
    <w:rsid w:val="2D7A1FCE"/>
    <w:rsid w:val="30026DA1"/>
    <w:rsid w:val="3082945C"/>
    <w:rsid w:val="308E9880"/>
    <w:rsid w:val="30CE0C0F"/>
    <w:rsid w:val="313B2F2A"/>
    <w:rsid w:val="43F37CA0"/>
    <w:rsid w:val="46A4F865"/>
    <w:rsid w:val="4973CF85"/>
    <w:rsid w:val="4C9A0DEF"/>
    <w:rsid w:val="4E768D2D"/>
    <w:rsid w:val="501276DC"/>
    <w:rsid w:val="5013E063"/>
    <w:rsid w:val="52F340F3"/>
    <w:rsid w:val="56178AAC"/>
    <w:rsid w:val="5E6E00ED"/>
    <w:rsid w:val="61F713ED"/>
    <w:rsid w:val="6E1FE15B"/>
    <w:rsid w:val="73491FE3"/>
    <w:rsid w:val="74782ADA"/>
    <w:rsid w:val="7605DBB8"/>
    <w:rsid w:val="786B2730"/>
    <w:rsid w:val="791DFCE1"/>
    <w:rsid w:val="7F95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D548C"/>
  <w15:chartTrackingRefBased/>
  <w15:docId w15:val="{A2E45451-C63D-4A3D-8CEA-62C50878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D5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D5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93D5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93D5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93D5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93D5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93D5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93D5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93D5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93D5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93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D5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93D5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93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D5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93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D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D5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93D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D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3D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D5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62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CB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62C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CB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62CB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463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glossaryDocument" Target="glossary/document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https://www.wla.edu.au/adelaide/" TargetMode="Externa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F94D9-571C-4A6F-99EB-50A3369DF2CD}"/>
      </w:docPartPr>
      <w:docPartBody>
        <w:p w:rsidR="003B0211" w:rsidRDefault="003B0211">
          <w:r w:rsidRPr="00B53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018656E4749BEBB05398F9EB65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81F90-5133-4DBD-A295-8CBE957B1B7F}"/>
      </w:docPartPr>
      <w:docPartBody>
        <w:p w:rsidR="00F35D8B" w:rsidRDefault="00F35D8B">
          <w:pPr>
            <w:pStyle w:val="8D0018656E4749BEBB05398F9EB65420"/>
          </w:pPr>
          <w:r>
            <w:rPr>
              <w:rStyle w:val="PlaceholderText"/>
            </w:rPr>
            <w:t xml:space="preserve"> Manager’s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11"/>
    <w:rsid w:val="00354194"/>
    <w:rsid w:val="003B0211"/>
    <w:rsid w:val="00E61E1B"/>
    <w:rsid w:val="00F3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1E1B"/>
    <w:rPr>
      <w:color w:val="666666"/>
    </w:rPr>
  </w:style>
  <w:style w:type="paragraph" w:customStyle="1" w:styleId="77676F259F5E4375A44C33A6DB9DFC01">
    <w:name w:val="77676F259F5E4375A44C33A6DB9DFC01"/>
    <w:rsid w:val="00E61E1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46B29F0656B47788BD59E3AABF47EC9">
    <w:name w:val="346B29F0656B47788BD59E3AABF47EC9"/>
  </w:style>
  <w:style w:type="paragraph" w:customStyle="1" w:styleId="8D0018656E4749BEBB05398F9EB65420">
    <w:name w:val="8D0018656E4749BEBB05398F9EB65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397896-eb16-43c6-903c-5043bb931ac2">DHZMQ7UPDXMS-316956841-2828671</_dlc_DocId>
    <TaxCatchAll xmlns="b2b8c32c-36c0-46de-80b1-e73bb6841027" xsi:nil="true"/>
    <lcf76f155ced4ddcb4097134ff3c332f xmlns="32b3e741-14b0-43fd-acba-84a3664e5178">
      <Terms xmlns="http://schemas.microsoft.com/office/infopath/2007/PartnerControls"/>
    </lcf76f155ced4ddcb4097134ff3c332f>
    <_dlc_DocIdUrl xmlns="ec397896-eb16-43c6-903c-5043bb931ac2">
      <Url>https://navitas.sharepoint.com/sites/NVT_SDL2/CANDI/ASAM/_layouts/15/DocIdRedir.aspx?ID=DHZMQ7UPDXMS-316956841-2828671</Url>
      <Description>DHZMQ7UPDXMS-316956841-2828671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280E4ED149849975E14FA733EB91F" ma:contentTypeVersion="19" ma:contentTypeDescription="Create a new document." ma:contentTypeScope="" ma:versionID="e986954fc3ae7ff1d6e2af71c354ab8f">
  <xsd:schema xmlns:xsd="http://www.w3.org/2001/XMLSchema" xmlns:xs="http://www.w3.org/2001/XMLSchema" xmlns:p="http://schemas.microsoft.com/office/2006/metadata/properties" xmlns:ns2="ec397896-eb16-43c6-903c-5043bb931ac2" xmlns:ns3="32b3e741-14b0-43fd-acba-84a3664e5178" xmlns:ns4="f9ef5363-4955-45ac-b242-fa9e7a9eb8b6" xmlns:ns5="b2b8c32c-36c0-46de-80b1-e73bb6841027" targetNamespace="http://schemas.microsoft.com/office/2006/metadata/properties" ma:root="true" ma:fieldsID="e709f5b53e92c70163b9c2a7c4156116" ns2:_="" ns3:_="" ns4:_="" ns5:_="">
    <xsd:import namespace="ec397896-eb16-43c6-903c-5043bb931ac2"/>
    <xsd:import namespace="32b3e741-14b0-43fd-acba-84a3664e5178"/>
    <xsd:import namespace="f9ef5363-4955-45ac-b242-fa9e7a9eb8b6"/>
    <xsd:import namespace="b2b8c32c-36c0-46de-80b1-e73bb68410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97896-eb16-43c6-903c-5043bb931a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3e741-14b0-43fd-acba-84a3664e5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9bbe9fa-d8f7-408a-904b-e9b6ed491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5363-4955-45ac-b242-fa9e7a9eb8b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8c32c-36c0-46de-80b1-e73bb684102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9706cb1-f67f-4738-94f2-0eb0ef6aa090}" ma:internalName="TaxCatchAll" ma:showField="CatchAllData" ma:web="b2b8c32c-36c0-46de-80b1-e73bb6841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7EAB9-5F67-46D6-A24C-DA73FEFE19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6E8880A-84A0-4741-941D-ABB5C5710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22F2A-5351-4F0F-BB1C-F22B2ADFFB59}">
  <ds:schemaRefs>
    <ds:schemaRef ds:uri="http://schemas.microsoft.com/office/2006/metadata/properties"/>
    <ds:schemaRef ds:uri="http://schemas.microsoft.com/office/infopath/2007/PartnerControls"/>
    <ds:schemaRef ds:uri="ec397896-eb16-43c6-903c-5043bb931ac2"/>
    <ds:schemaRef ds:uri="b2b8c32c-36c0-46de-80b1-e73bb6841027"/>
    <ds:schemaRef ds:uri="32b3e741-14b0-43fd-acba-84a3664e5178"/>
  </ds:schemaRefs>
</ds:datastoreItem>
</file>

<file path=customXml/itemProps4.xml><?xml version="1.0" encoding="utf-8"?>
<ds:datastoreItem xmlns:ds="http://schemas.openxmlformats.org/officeDocument/2006/customXml" ds:itemID="{918019D3-9A33-4EF8-84EC-A3F55404C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97896-eb16-43c6-903c-5043bb931ac2"/>
    <ds:schemaRef ds:uri="32b3e741-14b0-43fd-acba-84a3664e5178"/>
    <ds:schemaRef ds:uri="f9ef5363-4955-45ac-b242-fa9e7a9eb8b6"/>
    <ds:schemaRef ds:uri="b2b8c32c-36c0-46de-80b1-e73bb6841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Fiona Toogood</dc:creator>
  <keywords/>
  <dc:description/>
  <lastModifiedBy>Sarah Cox</lastModifiedBy>
  <revision>18</revision>
  <dcterms:created xsi:type="dcterms:W3CDTF">2025-04-10T01:52:00.0000000Z</dcterms:created>
  <dcterms:modified xsi:type="dcterms:W3CDTF">2025-04-22T04:58:52.2036463Z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0x010100179280E4ED149849975E14FA733EB91F</vt:lpwstr>
  </property>
  <property fmtid="{D5CDD505-2E9C-101B-9397-08002B2CF9AE}" pid="3" name="_dlc_DocIdItemGuid">
    <vt:lpwstr>2a8af2b9-6e3d-4819-ba69-7a84c1bcccb5</vt:lpwstr>
  </property>
  <property fmtid="{D5CDD505-2E9C-101B-9397-08002B2CF9AE}" pid="4" name="MediaServiceImageTags">
    <vt:lpwstr/>
  </property>
</Properties>
</file>